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C8D" w:rsidRPr="0084636D" w:rsidRDefault="000E2C8D" w:rsidP="000E2C8D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r w:rsidRPr="0084636D">
        <w:rPr>
          <w:szCs w:val="28"/>
        </w:rPr>
        <w:t>ПОЯСНИТЕЛЬНАЯ ЗАПИСКА</w:t>
      </w:r>
    </w:p>
    <w:p w:rsidR="000E2C8D" w:rsidRDefault="000E2C8D" w:rsidP="000E2C8D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r w:rsidRPr="0084636D">
        <w:rPr>
          <w:szCs w:val="28"/>
        </w:rPr>
        <w:t>к проекту постановления Правительства Камчатского края</w:t>
      </w:r>
    </w:p>
    <w:p w:rsidR="000E2C8D" w:rsidRPr="0084636D" w:rsidRDefault="000E2C8D" w:rsidP="000E2C8D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r w:rsidRPr="0084636D">
        <w:rPr>
          <w:szCs w:val="28"/>
        </w:rPr>
        <w:t xml:space="preserve">«О </w:t>
      </w:r>
      <w:proofErr w:type="gramStart"/>
      <w:r w:rsidRPr="0084636D">
        <w:rPr>
          <w:szCs w:val="28"/>
        </w:rPr>
        <w:t>внесении</w:t>
      </w:r>
      <w:proofErr w:type="gramEnd"/>
      <w:r w:rsidRPr="0084636D">
        <w:rPr>
          <w:szCs w:val="28"/>
        </w:rPr>
        <w:t xml:space="preserve"> изменений</w:t>
      </w:r>
      <w:r>
        <w:rPr>
          <w:szCs w:val="28"/>
        </w:rPr>
        <w:t xml:space="preserve"> в приложение к постановлению</w:t>
      </w:r>
      <w:r w:rsidRPr="0084636D">
        <w:rPr>
          <w:szCs w:val="28"/>
        </w:rPr>
        <w:t xml:space="preserve"> Правительства Камчатского края от 19.12.2008 № 426-П «Об утверждении Положения о Министерстве жилищно-коммунального хозяйства и энергетики Камчатского края»</w:t>
      </w:r>
    </w:p>
    <w:p w:rsidR="000E2C8D" w:rsidRDefault="000E2C8D" w:rsidP="000E2C8D">
      <w:pPr>
        <w:tabs>
          <w:tab w:val="left" w:pos="7938"/>
        </w:tabs>
        <w:autoSpaceDE w:val="0"/>
        <w:autoSpaceDN w:val="0"/>
        <w:adjustRightInd w:val="0"/>
        <w:jc w:val="both"/>
        <w:rPr>
          <w:szCs w:val="28"/>
        </w:rPr>
      </w:pPr>
    </w:p>
    <w:p w:rsidR="000E2C8D" w:rsidRDefault="000E2C8D" w:rsidP="000E2C8D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84636D">
        <w:rPr>
          <w:szCs w:val="28"/>
        </w:rPr>
        <w:t xml:space="preserve">Настоящий проект постановления Правительства Камчатского края разработан в </w:t>
      </w:r>
      <w:r>
        <w:rPr>
          <w:szCs w:val="28"/>
        </w:rPr>
        <w:t>связи с вступлением в силу Закона Камчатского края от 21.06.2016 № 822 «О наделении органов местного самоуправления муниципальных образований в Камчатском крае государственными полномочиями Камчатского края по вопросам установления нормативов накопления твердых коммунальных отходов в Камчатском крае».</w:t>
      </w:r>
    </w:p>
    <w:p w:rsidR="000E2C8D" w:rsidRPr="0084636D" w:rsidRDefault="000E2C8D" w:rsidP="000E2C8D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84636D">
        <w:rPr>
          <w:szCs w:val="28"/>
        </w:rPr>
        <w:t xml:space="preserve">Принятие настоящего проекта постановления </w:t>
      </w:r>
      <w:r>
        <w:rPr>
          <w:szCs w:val="28"/>
        </w:rPr>
        <w:t xml:space="preserve">Правительства Камчатского края </w:t>
      </w:r>
      <w:r w:rsidRPr="0084636D">
        <w:rPr>
          <w:szCs w:val="28"/>
        </w:rPr>
        <w:t>не потребует выделения дополнительных финансовых средств из краевого бюджета.</w:t>
      </w:r>
    </w:p>
    <w:p w:rsidR="000E2C8D" w:rsidRPr="0084636D" w:rsidRDefault="000E2C8D" w:rsidP="000E2C8D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84636D">
        <w:rPr>
          <w:szCs w:val="28"/>
        </w:rPr>
        <w:t>Проект постановления</w:t>
      </w:r>
      <w:r>
        <w:rPr>
          <w:szCs w:val="28"/>
        </w:rPr>
        <w:t xml:space="preserve"> Правительства Камчатского края размещен 02.08</w:t>
      </w:r>
      <w:r w:rsidRPr="0084636D">
        <w:rPr>
          <w:szCs w:val="28"/>
        </w:rPr>
        <w:t xml:space="preserve">.2016 </w:t>
      </w:r>
      <w:r>
        <w:rPr>
          <w:szCs w:val="28"/>
        </w:rPr>
        <w:t>года</w:t>
      </w:r>
      <w:r w:rsidRPr="0084636D">
        <w:rPr>
          <w:szCs w:val="28"/>
        </w:rPr>
        <w:t xml:space="preserve"> на официальном </w:t>
      </w:r>
      <w:proofErr w:type="gramStart"/>
      <w:r w:rsidRPr="0084636D">
        <w:rPr>
          <w:szCs w:val="28"/>
        </w:rPr>
        <w:t>сайте</w:t>
      </w:r>
      <w:proofErr w:type="gramEnd"/>
      <w:r w:rsidRPr="0084636D">
        <w:rPr>
          <w:szCs w:val="28"/>
        </w:rPr>
        <w:t xml:space="preserve"> исполнительных органов государственной власти Камчатского края в сети Инте</w:t>
      </w:r>
      <w:r>
        <w:rPr>
          <w:szCs w:val="28"/>
        </w:rPr>
        <w:t>рнет для проведения в срок до 10.08</w:t>
      </w:r>
      <w:r w:rsidRPr="0084636D">
        <w:rPr>
          <w:szCs w:val="28"/>
        </w:rPr>
        <w:t>.2016</w:t>
      </w:r>
      <w:r>
        <w:rPr>
          <w:szCs w:val="28"/>
        </w:rPr>
        <w:t xml:space="preserve"> года</w:t>
      </w:r>
      <w:r w:rsidRPr="0084636D">
        <w:rPr>
          <w:szCs w:val="28"/>
        </w:rPr>
        <w:t xml:space="preserve"> независимой антикоррупционной эксперти</w:t>
      </w:r>
      <w:r w:rsidR="000D129B">
        <w:rPr>
          <w:szCs w:val="28"/>
        </w:rPr>
        <w:t>зы</w:t>
      </w:r>
      <w:bookmarkStart w:id="0" w:name="_GoBack"/>
      <w:bookmarkEnd w:id="0"/>
      <w:r>
        <w:rPr>
          <w:szCs w:val="28"/>
        </w:rPr>
        <w:t>.</w:t>
      </w:r>
      <w:r w:rsidRPr="0084636D">
        <w:rPr>
          <w:szCs w:val="28"/>
        </w:rPr>
        <w:t xml:space="preserve"> </w:t>
      </w:r>
    </w:p>
    <w:p w:rsidR="000E2C8D" w:rsidRPr="0084636D" w:rsidRDefault="000E2C8D" w:rsidP="000E2C8D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84636D">
        <w:rPr>
          <w:szCs w:val="28"/>
        </w:rPr>
        <w:t xml:space="preserve">Настоящий проект постановления </w:t>
      </w:r>
      <w:r>
        <w:rPr>
          <w:szCs w:val="28"/>
        </w:rPr>
        <w:t xml:space="preserve">Правительства Камчатского края </w:t>
      </w:r>
      <w:r w:rsidRPr="0084636D">
        <w:rPr>
          <w:szCs w:val="28"/>
        </w:rPr>
        <w:t xml:space="preserve">не подлежит оценке регулирующего воздействия в соответствии с постановлением Правительства Камчатского края от 06.06.2013 № 233-П «Об утверждении </w:t>
      </w:r>
      <w:proofErr w:type="gramStart"/>
      <w:r w:rsidRPr="0084636D">
        <w:rPr>
          <w:szCs w:val="28"/>
        </w:rPr>
        <w:t>Порядка проведения оценки регулирующего воздействия проектов нормативных правовых актов</w:t>
      </w:r>
      <w:proofErr w:type="gramEnd"/>
      <w:r w:rsidRPr="0084636D">
        <w:rPr>
          <w:szCs w:val="28"/>
        </w:rPr>
        <w:t xml:space="preserve"> Камчатского края и экспертизы нормативных правовых актов Камчатского края».</w:t>
      </w:r>
    </w:p>
    <w:sectPr w:rsidR="000E2C8D" w:rsidRPr="0084636D" w:rsidSect="005510F4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C4D"/>
    <w:rsid w:val="000D129B"/>
    <w:rsid w:val="000E2C8D"/>
    <w:rsid w:val="00277C4D"/>
    <w:rsid w:val="00605599"/>
    <w:rsid w:val="00DE6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C8D"/>
    <w:pPr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C8D"/>
    <w:pPr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Пономарёва Анна Алексеевна</dc:creator>
  <cp:keywords/>
  <dc:description/>
  <cp:lastModifiedBy>Пономарёва Анна Алексеевна</cp:lastModifiedBy>
  <cp:revision>3</cp:revision>
  <dcterms:created xsi:type="dcterms:W3CDTF">2016-08-02T02:17:00Z</dcterms:created>
  <dcterms:modified xsi:type="dcterms:W3CDTF">2016-08-02T02:19:00Z</dcterms:modified>
</cp:coreProperties>
</file>